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978EF8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B84D7E">
        <w:rPr>
          <w:rFonts w:ascii="GHEA Grapalat" w:hAnsi="GHEA Grapalat"/>
          <w:i w:val="0"/>
          <w:color w:val="000000" w:themeColor="text1"/>
          <w:sz w:val="24"/>
          <w:szCs w:val="24"/>
          <w:lang w:val="hy-AM"/>
        </w:rPr>
        <w:t xml:space="preserve"> </w:t>
      </w:r>
      <w:r w:rsidRPr="00BE14EA">
        <w:rPr>
          <w:rFonts w:ascii="GHEA Grapalat" w:hAnsi="GHEA Grapalat"/>
          <w:i w:val="0"/>
          <w:color w:val="000000" w:themeColor="text1"/>
          <w:sz w:val="24"/>
          <w:szCs w:val="24"/>
        </w:rPr>
        <w:t>"</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B84D7E">
        <w:rPr>
          <w:rFonts w:ascii="GHEA Grapalat" w:hAnsi="GHEA Grapalat"/>
          <w:i w:val="0"/>
          <w:color w:val="000000" w:themeColor="text1"/>
          <w:sz w:val="24"/>
          <w:szCs w:val="24"/>
          <w:lang w:val="hy-AM"/>
        </w:rPr>
        <w:t>03</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B84D7E">
        <w:rPr>
          <w:rFonts w:ascii="GHEA Grapalat" w:hAnsi="GHEA Grapalat"/>
          <w:i w:val="0"/>
          <w:color w:val="000000" w:themeColor="text1"/>
          <w:sz w:val="24"/>
          <w:szCs w:val="24"/>
          <w:lang w:val="hy-AM"/>
        </w:rPr>
        <w:t>4</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6095A6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EQ-GHAShDzB 26/</w:t>
      </w:r>
      <w:r w:rsidR="00B84D7E">
        <w:rPr>
          <w:rFonts w:ascii="GHEA Grapalat" w:hAnsi="GHEA Grapalat"/>
          <w:i w:val="0"/>
          <w:color w:val="000000" w:themeColor="text1"/>
          <w:sz w:val="24"/>
          <w:szCs w:val="24"/>
        </w:rPr>
        <w:t>90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r w:rsidR="00B37BC7" w:rsidRPr="00BE14EA">
        <w:rPr>
          <w:rFonts w:ascii="GHEA Grapalat" w:hAnsi="GHEA Grapalat"/>
          <w:i w:val="0"/>
          <w:color w:val="000000" w:themeColor="text1"/>
          <w:sz w:val="24"/>
          <w:szCs w:val="24"/>
        </w:rPr>
        <w:t xml:space="preserve">anprice quotation </w:t>
      </w:r>
      <w:r w:rsidR="00642EFE" w:rsidRPr="00BE14EA">
        <w:rPr>
          <w:rFonts w:ascii="GHEA Grapalat" w:hAnsi="GHEA Grapalat"/>
          <w:i w:val="0"/>
          <w:color w:val="000000" w:themeColor="text1"/>
          <w:sz w:val="24"/>
          <w:szCs w:val="24"/>
        </w:rPr>
        <w:t xml:space="preserve">which shall be carried out in one stage, through Armeps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53AD78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84D7E" w:rsidRPr="00B84D7E">
        <w:rPr>
          <w:rFonts w:ascii="GHEA Grapalat" w:eastAsia="MS Mincho" w:hAnsi="GHEA Grapalat" w:cs="Sylfaen"/>
          <w:b/>
          <w:lang w:val="hy-AM" w:eastAsia="ja-JP"/>
        </w:rPr>
        <w:t>Improvement works of yard areas in Nor Nork administrative district</w:t>
      </w:r>
      <w:r w:rsidR="00B84D7E">
        <w:rPr>
          <w:rFonts w:ascii="GHEA Grapalat" w:eastAsia="MS Mincho" w:hAnsi="GHEA Grapalat" w:cs="Sylfaen"/>
          <w:b/>
          <w:lang w:val="hy-AM" w:eastAsia="ja-JP"/>
        </w:rPr>
        <w:t xml:space="preserve"> </w:t>
      </w:r>
      <w:r w:rsidR="00B84D7E">
        <w:rPr>
          <w:rFonts w:ascii="GHEA Grapalat" w:eastAsia="MS Mincho" w:hAnsi="GHEA Grapalat" w:cs="Sylfaen"/>
          <w:b/>
          <w:lang w:val="en-US" w:eastAsia="ja-JP"/>
        </w:rPr>
        <w:t>of Yerevan</w:t>
      </w:r>
      <w:bookmarkStart w:id="0" w:name="_GoBack"/>
      <w:bookmarkEnd w:id="0"/>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119336A1"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The bids for the tender must be submitted electronically, through Armeps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1" w:name="_Hlk193371997"/>
      <w:r w:rsidR="00B84D7E">
        <w:rPr>
          <w:rFonts w:ascii="GHEA Grapalat" w:hAnsi="GHEA Grapalat"/>
          <w:b/>
          <w:bCs/>
          <w:i w:val="0"/>
          <w:color w:val="000000" w:themeColor="text1"/>
          <w:spacing w:val="1"/>
          <w:sz w:val="24"/>
          <w:szCs w:val="24"/>
        </w:rPr>
        <w:t>15</w:t>
      </w:r>
      <w:r w:rsidR="003247C3" w:rsidRPr="001D3611">
        <w:rPr>
          <w:rFonts w:ascii="GHEA Grapalat" w:hAnsi="GHEA Grapalat"/>
          <w:b/>
          <w:bCs/>
          <w:i w:val="0"/>
          <w:color w:val="000000" w:themeColor="text1"/>
          <w:spacing w:val="1"/>
          <w:sz w:val="24"/>
          <w:szCs w:val="24"/>
        </w:rPr>
        <w:t>.</w:t>
      </w:r>
      <w:r w:rsidR="00F555E7" w:rsidRPr="001D3611">
        <w:rPr>
          <w:rFonts w:ascii="GHEA Grapalat" w:hAnsi="GHEA Grapalat"/>
          <w:b/>
          <w:bCs/>
          <w:i w:val="0"/>
          <w:color w:val="000000" w:themeColor="text1"/>
          <w:spacing w:val="1"/>
          <w:sz w:val="24"/>
          <w:szCs w:val="24"/>
        </w:rPr>
        <w:t>0</w:t>
      </w:r>
      <w:r w:rsidR="00B84D7E">
        <w:rPr>
          <w:rFonts w:ascii="GHEA Grapalat" w:hAnsi="GHEA Grapalat"/>
          <w:b/>
          <w:bCs/>
          <w:i w:val="0"/>
          <w:color w:val="000000" w:themeColor="text1"/>
          <w:spacing w:val="1"/>
          <w:sz w:val="24"/>
          <w:szCs w:val="24"/>
        </w:rPr>
        <w:t>4</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1"/>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51C5AC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Armeps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77B99" w:rsidRPr="001D3611">
        <w:rPr>
          <w:rFonts w:ascii="GHEA Grapalat" w:hAnsi="GHEA Grapalat"/>
          <w:b/>
          <w:bCs/>
          <w:i w:val="0"/>
          <w:color w:val="000000" w:themeColor="text1"/>
          <w:sz w:val="24"/>
          <w:szCs w:val="24"/>
        </w:rPr>
        <w:t>1</w:t>
      </w:r>
      <w:r w:rsidR="00B84D7E">
        <w:rPr>
          <w:rFonts w:ascii="GHEA Grapalat" w:hAnsi="GHEA Grapalat"/>
          <w:b/>
          <w:bCs/>
          <w:i w:val="0"/>
          <w:color w:val="000000" w:themeColor="text1"/>
          <w:sz w:val="24"/>
          <w:szCs w:val="24"/>
        </w:rPr>
        <w:t>5</w:t>
      </w:r>
      <w:r w:rsidR="00C30066" w:rsidRPr="001D3611">
        <w:rPr>
          <w:rFonts w:ascii="GHEA Grapalat" w:hAnsi="GHEA Grapalat"/>
          <w:b/>
          <w:bCs/>
          <w:i w:val="0"/>
          <w:color w:val="000000" w:themeColor="text1"/>
          <w:sz w:val="24"/>
          <w:szCs w:val="24"/>
        </w:rPr>
        <w:t>.</w:t>
      </w:r>
      <w:r w:rsidR="00F555E7" w:rsidRPr="001D3611">
        <w:rPr>
          <w:rFonts w:ascii="GHEA Grapalat" w:hAnsi="GHEA Grapalat"/>
          <w:b/>
          <w:bCs/>
          <w:i w:val="0"/>
          <w:color w:val="000000" w:themeColor="text1"/>
          <w:sz w:val="24"/>
          <w:szCs w:val="24"/>
        </w:rPr>
        <w:t>0</w:t>
      </w:r>
      <w:r w:rsidR="00B84D7E">
        <w:rPr>
          <w:rFonts w:ascii="GHEA Grapalat" w:hAnsi="GHEA Grapalat"/>
          <w:b/>
          <w:bCs/>
          <w:i w:val="0"/>
          <w:color w:val="000000" w:themeColor="text1"/>
          <w:sz w:val="24"/>
          <w:szCs w:val="24"/>
        </w:rPr>
        <w:t>4</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Zvart Arshakyan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C20E2" w14:textId="77777777" w:rsidR="0062559D" w:rsidRDefault="0062559D">
      <w:r>
        <w:separator/>
      </w:r>
    </w:p>
  </w:endnote>
  <w:endnote w:type="continuationSeparator" w:id="0">
    <w:p w14:paraId="51659BB2" w14:textId="77777777" w:rsidR="0062559D" w:rsidRDefault="0062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82A78" w14:textId="77777777" w:rsidR="0062559D" w:rsidRDefault="0062559D">
      <w:r>
        <w:separator/>
      </w:r>
    </w:p>
  </w:footnote>
  <w:footnote w:type="continuationSeparator" w:id="0">
    <w:p w14:paraId="47335290" w14:textId="77777777" w:rsidR="0062559D" w:rsidRDefault="006255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559D"/>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4D7E"/>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3A7D-2684-45B2-A2B1-315E1280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18</cp:revision>
  <cp:lastPrinted>2017-05-25T08:14:00Z</cp:lastPrinted>
  <dcterms:created xsi:type="dcterms:W3CDTF">2026-01-26T07:07:00Z</dcterms:created>
  <dcterms:modified xsi:type="dcterms:W3CDTF">2026-04-06T11:39:00Z</dcterms:modified>
</cp:coreProperties>
</file>